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AF7F4" w14:textId="77777777" w:rsidR="009E2F75" w:rsidRPr="009E2F75" w:rsidRDefault="009E2F75" w:rsidP="005740F2">
      <w:pPr>
        <w:spacing w:line="360" w:lineRule="exact"/>
        <w:jc w:val="center"/>
        <w:rPr>
          <w:rFonts w:ascii="游ゴシック" w:eastAsia="游ゴシック" w:hAnsi="游ゴシック"/>
          <w:sz w:val="24"/>
          <w:szCs w:val="24"/>
        </w:rPr>
      </w:pPr>
    </w:p>
    <w:p w14:paraId="60C683F6" w14:textId="77777777" w:rsidR="00F26648" w:rsidRDefault="00F26648" w:rsidP="00F26648">
      <w:pPr>
        <w:spacing w:line="36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F26648">
        <w:rPr>
          <w:rFonts w:ascii="游ゴシック" w:eastAsia="游ゴシック" w:hAnsi="游ゴシック" w:hint="eastAsia"/>
          <w:spacing w:val="81"/>
          <w:kern w:val="0"/>
          <w:sz w:val="28"/>
          <w:szCs w:val="28"/>
          <w:fitText w:val="5600" w:id="-714980352"/>
        </w:rPr>
        <w:t>令和６年度分共同募金贈呈</w:t>
      </w:r>
      <w:r w:rsidRPr="00F26648">
        <w:rPr>
          <w:rFonts w:ascii="游ゴシック" w:eastAsia="游ゴシック" w:hAnsi="游ゴシック" w:hint="eastAsia"/>
          <w:spacing w:val="8"/>
          <w:kern w:val="0"/>
          <w:sz w:val="28"/>
          <w:szCs w:val="28"/>
          <w:fitText w:val="5600" w:id="-714980352"/>
        </w:rPr>
        <w:t>式</w:t>
      </w:r>
    </w:p>
    <w:p w14:paraId="3AC1601D" w14:textId="77777777" w:rsidR="00F26648" w:rsidRDefault="00F26648" w:rsidP="00F26648">
      <w:pPr>
        <w:spacing w:line="360" w:lineRule="exact"/>
        <w:jc w:val="center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令和７年度赤い羽根パートナーミーティング</w:t>
      </w:r>
    </w:p>
    <w:p w14:paraId="27911A05" w14:textId="77777777" w:rsidR="00F26648" w:rsidRDefault="00F26648" w:rsidP="00F26648">
      <w:pPr>
        <w:spacing w:line="360" w:lineRule="exact"/>
        <w:rPr>
          <w:rFonts w:ascii="游ゴシック" w:eastAsia="游ゴシック" w:hAnsi="游ゴシック"/>
          <w:sz w:val="28"/>
          <w:szCs w:val="28"/>
        </w:rPr>
      </w:pPr>
    </w:p>
    <w:p w14:paraId="049FF15C" w14:textId="77777777" w:rsidR="00F26648" w:rsidRDefault="00F26648" w:rsidP="00F26648">
      <w:pPr>
        <w:spacing w:line="360" w:lineRule="exact"/>
        <w:rPr>
          <w:rFonts w:ascii="游ゴシック" w:eastAsia="游ゴシック" w:hAnsi="游ゴシック"/>
          <w:sz w:val="28"/>
          <w:szCs w:val="28"/>
        </w:rPr>
      </w:pPr>
    </w:p>
    <w:p w14:paraId="06FB0B1A" w14:textId="77777777" w:rsidR="00F26648" w:rsidRDefault="00F26648" w:rsidP="00F26648">
      <w:pPr>
        <w:spacing w:line="360" w:lineRule="exact"/>
        <w:ind w:firstLineChars="100" w:firstLine="280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令和６年度の共同募金による助成金の目録贈呈式を開催するとともに、</w:t>
      </w:r>
      <w:r w:rsidRPr="003C327F">
        <w:rPr>
          <w:rFonts w:ascii="游ゴシック" w:eastAsia="游ゴシック" w:hAnsi="游ゴシック" w:hint="eastAsia"/>
          <w:sz w:val="28"/>
          <w:szCs w:val="28"/>
        </w:rPr>
        <w:t>共同募金関係者と</w:t>
      </w:r>
      <w:r>
        <w:rPr>
          <w:rFonts w:ascii="游ゴシック" w:eastAsia="游ゴシック" w:hAnsi="游ゴシック" w:hint="eastAsia"/>
          <w:sz w:val="28"/>
          <w:szCs w:val="28"/>
        </w:rPr>
        <w:t>県民の皆様が</w:t>
      </w:r>
      <w:r w:rsidRPr="003C327F">
        <w:rPr>
          <w:rFonts w:ascii="游ゴシック" w:eastAsia="游ゴシック" w:hAnsi="游ゴシック" w:hint="eastAsia"/>
          <w:sz w:val="28"/>
          <w:szCs w:val="28"/>
        </w:rPr>
        <w:t>共同募金運動</w:t>
      </w:r>
      <w:r>
        <w:rPr>
          <w:rFonts w:ascii="游ゴシック" w:eastAsia="游ゴシック" w:hAnsi="游ゴシック" w:hint="eastAsia"/>
          <w:sz w:val="28"/>
          <w:szCs w:val="28"/>
        </w:rPr>
        <w:t>の</w:t>
      </w:r>
      <w:r w:rsidRPr="003C327F">
        <w:rPr>
          <w:rFonts w:ascii="游ゴシック" w:eastAsia="游ゴシック" w:hAnsi="游ゴシック" w:hint="eastAsia"/>
          <w:sz w:val="28"/>
          <w:szCs w:val="28"/>
        </w:rPr>
        <w:t>パートナーとして一堂に会し、共同募金の使いみちや役割を周知することを目的に開催</w:t>
      </w:r>
      <w:r>
        <w:rPr>
          <w:rFonts w:ascii="游ゴシック" w:eastAsia="游ゴシック" w:hAnsi="游ゴシック" w:hint="eastAsia"/>
          <w:sz w:val="28"/>
          <w:szCs w:val="28"/>
        </w:rPr>
        <w:t>する</w:t>
      </w:r>
      <w:r w:rsidRPr="003C327F">
        <w:rPr>
          <w:rFonts w:ascii="游ゴシック" w:eastAsia="游ゴシック" w:hAnsi="游ゴシック" w:hint="eastAsia"/>
          <w:sz w:val="28"/>
          <w:szCs w:val="28"/>
        </w:rPr>
        <w:t>。</w:t>
      </w:r>
    </w:p>
    <w:p w14:paraId="67E58C28" w14:textId="77777777" w:rsidR="00F26648" w:rsidRDefault="00F26648" w:rsidP="00F26648">
      <w:pPr>
        <w:spacing w:line="360" w:lineRule="exact"/>
        <w:ind w:firstLineChars="100" w:firstLine="280"/>
        <w:rPr>
          <w:rFonts w:ascii="游ゴシック" w:eastAsia="游ゴシック" w:hAnsi="游ゴシック"/>
          <w:sz w:val="28"/>
          <w:szCs w:val="28"/>
        </w:rPr>
      </w:pPr>
    </w:p>
    <w:p w14:paraId="6C3EBEB5" w14:textId="77777777" w:rsidR="00F26648" w:rsidRPr="005652A8" w:rsidRDefault="00F26648" w:rsidP="00F26648">
      <w:pPr>
        <w:spacing w:line="360" w:lineRule="exact"/>
        <w:rPr>
          <w:rFonts w:ascii="游ゴシック" w:eastAsia="游ゴシック" w:hAnsi="游ゴシック"/>
          <w:sz w:val="28"/>
          <w:szCs w:val="28"/>
        </w:rPr>
      </w:pPr>
    </w:p>
    <w:p w14:paraId="3E272056" w14:textId="77777777" w:rsidR="00F26648" w:rsidRPr="003238FA" w:rsidRDefault="00F26648" w:rsidP="00F26648">
      <w:pPr>
        <w:rPr>
          <w:rFonts w:ascii="ＭＳ 明朝" w:hAnsi="ＭＳ 明朝"/>
        </w:rPr>
      </w:pPr>
    </w:p>
    <w:p w14:paraId="7E10635F" w14:textId="4CBE4281" w:rsidR="00F26648" w:rsidRPr="002B2059" w:rsidRDefault="00F26648" w:rsidP="00F26648">
      <w:pPr>
        <w:rPr>
          <w:rFonts w:ascii="游ゴシック" w:eastAsia="游ゴシック" w:hAnsi="游ゴシック"/>
          <w:sz w:val="28"/>
          <w:szCs w:val="28"/>
        </w:rPr>
      </w:pPr>
      <w:r w:rsidRPr="002B2059">
        <w:rPr>
          <w:rFonts w:ascii="游ゴシック" w:eastAsia="游ゴシック" w:hAnsi="游ゴシック" w:hint="eastAsia"/>
          <w:sz w:val="28"/>
          <w:szCs w:val="28"/>
        </w:rPr>
        <w:t xml:space="preserve">　　１ 日　　時　　</w:t>
      </w:r>
      <w:bookmarkStart w:id="0" w:name="_Hlk195714409"/>
      <w:r w:rsidRPr="002B2059">
        <w:rPr>
          <w:rFonts w:ascii="游ゴシック" w:eastAsia="游ゴシック" w:hAnsi="游ゴシック" w:hint="eastAsia"/>
          <w:sz w:val="28"/>
          <w:szCs w:val="28"/>
        </w:rPr>
        <w:t>令和７年6月6日（金）</w:t>
      </w:r>
      <w:r w:rsidRPr="002B2059">
        <w:rPr>
          <w:rFonts w:ascii="游ゴシック" w:eastAsia="游ゴシック" w:hAnsi="游ゴシック"/>
          <w:sz w:val="28"/>
          <w:szCs w:val="28"/>
        </w:rPr>
        <w:t xml:space="preserve"> </w:t>
      </w:r>
      <w:r w:rsidRPr="002B2059">
        <w:rPr>
          <w:rFonts w:ascii="游ゴシック" w:eastAsia="游ゴシック" w:hAnsi="游ゴシック" w:hint="eastAsia"/>
          <w:sz w:val="28"/>
          <w:szCs w:val="28"/>
        </w:rPr>
        <w:t>1</w:t>
      </w:r>
      <w:r>
        <w:rPr>
          <w:rFonts w:ascii="游ゴシック" w:eastAsia="游ゴシック" w:hAnsi="游ゴシック" w:hint="eastAsia"/>
          <w:sz w:val="28"/>
          <w:szCs w:val="28"/>
        </w:rPr>
        <w:t>3</w:t>
      </w:r>
      <w:r w:rsidRPr="002B2059">
        <w:rPr>
          <w:rFonts w:ascii="游ゴシック" w:eastAsia="游ゴシック" w:hAnsi="游ゴシック" w:hint="eastAsia"/>
          <w:sz w:val="28"/>
          <w:szCs w:val="28"/>
        </w:rPr>
        <w:t>:</w:t>
      </w:r>
      <w:r>
        <w:rPr>
          <w:rFonts w:ascii="游ゴシック" w:eastAsia="游ゴシック" w:hAnsi="游ゴシック" w:hint="eastAsia"/>
          <w:sz w:val="28"/>
          <w:szCs w:val="28"/>
        </w:rPr>
        <w:t>0</w:t>
      </w:r>
      <w:r w:rsidRPr="002B2059">
        <w:rPr>
          <w:rFonts w:ascii="游ゴシック" w:eastAsia="游ゴシック" w:hAnsi="游ゴシック" w:hint="eastAsia"/>
          <w:sz w:val="28"/>
          <w:szCs w:val="28"/>
        </w:rPr>
        <w:t>0 ～</w:t>
      </w:r>
      <w:r>
        <w:rPr>
          <w:rFonts w:ascii="游ゴシック" w:eastAsia="游ゴシック" w:hAnsi="游ゴシック" w:hint="eastAsia"/>
          <w:sz w:val="28"/>
          <w:szCs w:val="28"/>
        </w:rPr>
        <w:t>15</w:t>
      </w:r>
      <w:r w:rsidRPr="002B2059">
        <w:rPr>
          <w:rFonts w:ascii="游ゴシック" w:eastAsia="游ゴシック" w:hAnsi="游ゴシック" w:hint="eastAsia"/>
          <w:sz w:val="28"/>
          <w:szCs w:val="28"/>
        </w:rPr>
        <w:t>:</w:t>
      </w:r>
      <w:r>
        <w:rPr>
          <w:rFonts w:ascii="游ゴシック" w:eastAsia="游ゴシック" w:hAnsi="游ゴシック" w:hint="eastAsia"/>
          <w:sz w:val="28"/>
          <w:szCs w:val="28"/>
        </w:rPr>
        <w:t>00</w:t>
      </w:r>
      <w:r w:rsidR="00A67CE3">
        <w:rPr>
          <w:rFonts w:ascii="游ゴシック" w:eastAsia="游ゴシック" w:hAnsi="游ゴシック" w:hint="eastAsia"/>
          <w:sz w:val="28"/>
          <w:szCs w:val="28"/>
        </w:rPr>
        <w:t>（</w:t>
      </w:r>
      <w:r>
        <w:rPr>
          <w:rFonts w:ascii="游ゴシック" w:eastAsia="游ゴシック" w:hAnsi="游ゴシック" w:hint="eastAsia"/>
          <w:sz w:val="28"/>
          <w:szCs w:val="28"/>
        </w:rPr>
        <w:t>予定</w:t>
      </w:r>
      <w:r w:rsidRPr="002B2059">
        <w:rPr>
          <w:rFonts w:ascii="游ゴシック" w:eastAsia="游ゴシック" w:hAnsi="游ゴシック" w:hint="eastAsia"/>
          <w:sz w:val="28"/>
          <w:szCs w:val="28"/>
        </w:rPr>
        <w:t>）</w:t>
      </w:r>
      <w:bookmarkEnd w:id="0"/>
    </w:p>
    <w:p w14:paraId="55C13570" w14:textId="77777777" w:rsidR="00F26648" w:rsidRPr="002B2059" w:rsidRDefault="00F26648" w:rsidP="00F26648">
      <w:pPr>
        <w:rPr>
          <w:rFonts w:ascii="游ゴシック" w:eastAsia="游ゴシック" w:hAnsi="游ゴシック"/>
          <w:sz w:val="28"/>
          <w:szCs w:val="28"/>
        </w:rPr>
      </w:pPr>
      <w:r w:rsidRPr="002B2059">
        <w:rPr>
          <w:rFonts w:ascii="游ゴシック" w:eastAsia="游ゴシック" w:hAnsi="游ゴシック"/>
          <w:sz w:val="28"/>
          <w:szCs w:val="28"/>
        </w:rPr>
        <w:t xml:space="preserve">　　</w:t>
      </w:r>
      <w:r w:rsidRPr="002B2059">
        <w:rPr>
          <w:rFonts w:ascii="游ゴシック" w:eastAsia="游ゴシック" w:hAnsi="游ゴシック" w:hint="eastAsia"/>
          <w:sz w:val="28"/>
          <w:szCs w:val="28"/>
        </w:rPr>
        <w:t xml:space="preserve">２ 場　　所　　</w:t>
      </w:r>
      <w:bookmarkStart w:id="1" w:name="_Hlk195714430"/>
      <w:r w:rsidRPr="002B2059">
        <w:rPr>
          <w:rFonts w:ascii="游ゴシック" w:eastAsia="游ゴシック" w:hAnsi="游ゴシック" w:hint="eastAsia"/>
          <w:sz w:val="28"/>
          <w:szCs w:val="28"/>
        </w:rPr>
        <w:t>敷島総合文化会館　大ホール</w:t>
      </w:r>
      <w:bookmarkEnd w:id="1"/>
    </w:p>
    <w:p w14:paraId="702BE253" w14:textId="77777777" w:rsidR="00F26648" w:rsidRPr="002B2059" w:rsidRDefault="00F26648" w:rsidP="00F26648">
      <w:pPr>
        <w:rPr>
          <w:rFonts w:ascii="游ゴシック" w:eastAsia="游ゴシック" w:hAnsi="游ゴシック"/>
          <w:sz w:val="28"/>
          <w:szCs w:val="28"/>
        </w:rPr>
      </w:pPr>
      <w:r w:rsidRPr="002B2059">
        <w:rPr>
          <w:rFonts w:ascii="游ゴシック" w:eastAsia="游ゴシック" w:hAnsi="游ゴシック"/>
          <w:sz w:val="28"/>
          <w:szCs w:val="28"/>
        </w:rPr>
        <w:t xml:space="preserve">　　　　　　　　</w:t>
      </w:r>
      <w:r w:rsidRPr="002B2059">
        <w:rPr>
          <w:rFonts w:ascii="游ゴシック" w:eastAsia="游ゴシック" w:hAnsi="游ゴシック" w:hint="eastAsia"/>
          <w:sz w:val="28"/>
          <w:szCs w:val="28"/>
        </w:rPr>
        <w:t xml:space="preserve"> 　</w:t>
      </w:r>
      <w:r w:rsidRPr="002B2059">
        <w:rPr>
          <w:rFonts w:ascii="游ゴシック" w:eastAsia="游ゴシック" w:hAnsi="游ゴシック"/>
          <w:sz w:val="28"/>
          <w:szCs w:val="28"/>
        </w:rPr>
        <w:t>住所：</w:t>
      </w:r>
      <w:r w:rsidRPr="002B2059">
        <w:rPr>
          <w:rFonts w:ascii="游ゴシック" w:eastAsia="游ゴシック" w:hAnsi="游ゴシック" w:hint="eastAsia"/>
          <w:sz w:val="28"/>
          <w:szCs w:val="28"/>
        </w:rPr>
        <w:t>山梨県</w:t>
      </w:r>
      <w:bookmarkStart w:id="2" w:name="_Hlk195714447"/>
      <w:r w:rsidRPr="002B2059">
        <w:rPr>
          <w:rFonts w:ascii="游ゴシック" w:eastAsia="游ゴシック" w:hAnsi="游ゴシック" w:hint="eastAsia"/>
          <w:sz w:val="28"/>
          <w:szCs w:val="28"/>
        </w:rPr>
        <w:t>甲斐市島上条1020</w:t>
      </w:r>
      <w:bookmarkEnd w:id="2"/>
      <w:r w:rsidRPr="002B2059">
        <w:rPr>
          <w:rFonts w:ascii="游ゴシック" w:eastAsia="游ゴシック" w:hAnsi="游ゴシック" w:hint="eastAsia"/>
          <w:sz w:val="28"/>
          <w:szCs w:val="28"/>
        </w:rPr>
        <w:t xml:space="preserve">　</w:t>
      </w:r>
    </w:p>
    <w:p w14:paraId="5E9685C8" w14:textId="77777777" w:rsidR="00F26648" w:rsidRDefault="00F26648" w:rsidP="00F26648">
      <w:pPr>
        <w:spacing w:line="360" w:lineRule="exact"/>
        <w:ind w:firstLineChars="200" w:firstLine="560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３．参加者　１００名程度（共募･社協関係者、施設団体、一般）</w:t>
      </w:r>
    </w:p>
    <w:p w14:paraId="4F973EC5" w14:textId="77777777" w:rsidR="00F26648" w:rsidRDefault="00F26648" w:rsidP="00F26648">
      <w:pPr>
        <w:spacing w:line="360" w:lineRule="exact"/>
        <w:rPr>
          <w:rFonts w:ascii="游ゴシック" w:eastAsia="游ゴシック" w:hAnsi="游ゴシック"/>
          <w:sz w:val="28"/>
          <w:szCs w:val="28"/>
        </w:rPr>
      </w:pPr>
    </w:p>
    <w:p w14:paraId="784FE1BB" w14:textId="77777777" w:rsidR="00F26648" w:rsidRDefault="00F26648" w:rsidP="00F26648">
      <w:pPr>
        <w:spacing w:line="360" w:lineRule="exact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 xml:space="preserve">４．次　第　</w:t>
      </w:r>
    </w:p>
    <w:p w14:paraId="2B93BECB" w14:textId="77777777" w:rsidR="00F26648" w:rsidRDefault="00F26648" w:rsidP="00F26648">
      <w:pPr>
        <w:spacing w:line="360" w:lineRule="exact"/>
        <w:ind w:firstLineChars="200" w:firstLine="560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（１）開　　会</w:t>
      </w:r>
    </w:p>
    <w:p w14:paraId="5E0B2EF6" w14:textId="77777777" w:rsidR="00F26648" w:rsidRDefault="00F26648" w:rsidP="00F26648">
      <w:pPr>
        <w:spacing w:line="360" w:lineRule="exact"/>
        <w:ind w:firstLineChars="200" w:firstLine="560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（２）</w:t>
      </w:r>
      <w:r w:rsidRPr="00900380">
        <w:rPr>
          <w:rFonts w:ascii="游ゴシック" w:eastAsia="游ゴシック" w:hAnsi="游ゴシック" w:hint="eastAsia"/>
          <w:sz w:val="28"/>
          <w:szCs w:val="28"/>
        </w:rPr>
        <w:t>経過報告</w:t>
      </w:r>
    </w:p>
    <w:p w14:paraId="6E157C90" w14:textId="77777777" w:rsidR="00F26648" w:rsidRDefault="00F26648" w:rsidP="00F26648">
      <w:pPr>
        <w:spacing w:line="360" w:lineRule="exact"/>
        <w:ind w:firstLineChars="200" w:firstLine="560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（３）</w:t>
      </w:r>
      <w:r w:rsidRPr="00900380">
        <w:rPr>
          <w:rFonts w:ascii="游ゴシック" w:eastAsia="游ゴシック" w:hAnsi="游ゴシック"/>
          <w:sz w:val="28"/>
          <w:szCs w:val="28"/>
        </w:rPr>
        <w:t>会長あいさつ</w:t>
      </w:r>
    </w:p>
    <w:p w14:paraId="4958A16A" w14:textId="77777777" w:rsidR="00F26648" w:rsidRDefault="00F26648" w:rsidP="00F26648">
      <w:pPr>
        <w:spacing w:line="360" w:lineRule="exact"/>
        <w:ind w:firstLineChars="200" w:firstLine="560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（４）</w:t>
      </w:r>
      <w:r w:rsidRPr="00900380">
        <w:rPr>
          <w:rFonts w:ascii="游ゴシック" w:eastAsia="游ゴシック" w:hAnsi="游ゴシック"/>
          <w:sz w:val="28"/>
          <w:szCs w:val="28"/>
        </w:rPr>
        <w:t>来賓あいさつ</w:t>
      </w:r>
    </w:p>
    <w:p w14:paraId="68353825" w14:textId="77777777" w:rsidR="00F26648" w:rsidRDefault="00F26648" w:rsidP="00F26648">
      <w:pPr>
        <w:spacing w:line="360" w:lineRule="exact"/>
        <w:ind w:firstLineChars="200" w:firstLine="560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（５）</w:t>
      </w:r>
      <w:r w:rsidRPr="00900380">
        <w:rPr>
          <w:rFonts w:ascii="游ゴシック" w:eastAsia="游ゴシック" w:hAnsi="游ゴシック"/>
          <w:sz w:val="28"/>
          <w:szCs w:val="28"/>
        </w:rPr>
        <w:t>目録の贈呈</w:t>
      </w:r>
    </w:p>
    <w:p w14:paraId="5CB7DF12" w14:textId="77777777" w:rsidR="00F26648" w:rsidRDefault="00F26648" w:rsidP="00F26648">
      <w:pPr>
        <w:spacing w:line="360" w:lineRule="exact"/>
        <w:ind w:firstLineChars="200" w:firstLine="560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（６）受配者代表あいさつ</w:t>
      </w:r>
    </w:p>
    <w:p w14:paraId="40C10CE4" w14:textId="6449DD27" w:rsidR="00A67CE3" w:rsidRDefault="00F26648" w:rsidP="00F26648">
      <w:pPr>
        <w:spacing w:line="360" w:lineRule="exact"/>
        <w:ind w:firstLineChars="200" w:firstLine="560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（７）</w:t>
      </w:r>
      <w:r w:rsidR="00A67CE3">
        <w:rPr>
          <w:rFonts w:ascii="游ゴシック" w:eastAsia="游ゴシック" w:hAnsi="游ゴシック" w:hint="eastAsia"/>
          <w:sz w:val="28"/>
          <w:szCs w:val="28"/>
        </w:rPr>
        <w:t xml:space="preserve">事例発表　</w:t>
      </w:r>
    </w:p>
    <w:p w14:paraId="6C25C06A" w14:textId="5CFC8C66" w:rsidR="00A67CE3" w:rsidRDefault="00A67CE3" w:rsidP="00F26648">
      <w:pPr>
        <w:spacing w:line="360" w:lineRule="exact"/>
        <w:ind w:firstLineChars="200" w:firstLine="560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 xml:space="preserve">　　　</w:t>
      </w:r>
      <w:r w:rsidR="00116B5A">
        <w:rPr>
          <w:rFonts w:ascii="游ゴシック" w:eastAsia="游ゴシック" w:hAnsi="游ゴシック" w:hint="eastAsia"/>
          <w:sz w:val="28"/>
          <w:szCs w:val="28"/>
        </w:rPr>
        <w:t>「峡南地域におけるキャラクターを活用した広報活動」</w:t>
      </w:r>
    </w:p>
    <w:p w14:paraId="14F5AA81" w14:textId="66781A27" w:rsidR="00F26648" w:rsidRDefault="00A67CE3" w:rsidP="00A67CE3">
      <w:pPr>
        <w:spacing w:line="360" w:lineRule="exact"/>
        <w:ind w:firstLineChars="200" w:firstLine="560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（８）</w:t>
      </w:r>
      <w:r w:rsidR="00F26648">
        <w:rPr>
          <w:rFonts w:ascii="游ゴシック" w:eastAsia="游ゴシック" w:hAnsi="游ゴシック" w:hint="eastAsia"/>
          <w:sz w:val="28"/>
          <w:szCs w:val="28"/>
        </w:rPr>
        <w:t>講　　演</w:t>
      </w:r>
    </w:p>
    <w:p w14:paraId="606CF520" w14:textId="059CA32D" w:rsidR="00007809" w:rsidRDefault="00007809" w:rsidP="00A67CE3">
      <w:pPr>
        <w:spacing w:line="360" w:lineRule="exact"/>
        <w:ind w:firstLineChars="200" w:firstLine="560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 xml:space="preserve">　　　「地域での共同募金</w:t>
      </w:r>
      <w:r w:rsidR="003F645A">
        <w:rPr>
          <w:rFonts w:ascii="游ゴシック" w:eastAsia="游ゴシック" w:hAnsi="游ゴシック" w:hint="eastAsia"/>
          <w:sz w:val="28"/>
          <w:szCs w:val="28"/>
        </w:rPr>
        <w:t>運動</w:t>
      </w:r>
      <w:r>
        <w:rPr>
          <w:rFonts w:ascii="游ゴシック" w:eastAsia="游ゴシック" w:hAnsi="游ゴシック" w:hint="eastAsia"/>
          <w:sz w:val="28"/>
          <w:szCs w:val="28"/>
        </w:rPr>
        <w:t>の進め方」</w:t>
      </w:r>
    </w:p>
    <w:p w14:paraId="2F9ADF18" w14:textId="77777777" w:rsidR="00F26648" w:rsidRDefault="00F26648" w:rsidP="00F26648">
      <w:pPr>
        <w:spacing w:line="360" w:lineRule="exact"/>
        <w:ind w:firstLineChars="200" w:firstLine="560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 xml:space="preserve">　　　・中央共同募金会</w:t>
      </w:r>
    </w:p>
    <w:p w14:paraId="636D7974" w14:textId="77777777" w:rsidR="00F26648" w:rsidRDefault="00F26648" w:rsidP="00F26648">
      <w:pPr>
        <w:spacing w:line="360" w:lineRule="exact"/>
        <w:ind w:firstLineChars="200" w:firstLine="560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 xml:space="preserve">　　　　　常務理事 阿部　陽一郎　様</w:t>
      </w:r>
    </w:p>
    <w:p w14:paraId="79D939E5" w14:textId="2800199F" w:rsidR="00F26648" w:rsidRDefault="00F26648" w:rsidP="00F26648">
      <w:pPr>
        <w:spacing w:line="360" w:lineRule="exact"/>
        <w:ind w:firstLineChars="200" w:firstLine="560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（</w:t>
      </w:r>
      <w:r w:rsidR="00A67CE3">
        <w:rPr>
          <w:rFonts w:ascii="游ゴシック" w:eastAsia="游ゴシック" w:hAnsi="游ゴシック" w:hint="eastAsia"/>
          <w:sz w:val="28"/>
          <w:szCs w:val="28"/>
        </w:rPr>
        <w:t>９</w:t>
      </w:r>
      <w:r>
        <w:rPr>
          <w:rFonts w:ascii="游ゴシック" w:eastAsia="游ゴシック" w:hAnsi="游ゴシック" w:hint="eastAsia"/>
          <w:sz w:val="28"/>
          <w:szCs w:val="28"/>
        </w:rPr>
        <w:t>）閉　　会</w:t>
      </w:r>
    </w:p>
    <w:p w14:paraId="1D8EEF78" w14:textId="77777777" w:rsidR="00F26648" w:rsidRDefault="00F26648" w:rsidP="00F26648">
      <w:pPr>
        <w:spacing w:line="360" w:lineRule="exact"/>
        <w:rPr>
          <w:rFonts w:ascii="游ゴシック" w:eastAsia="游ゴシック" w:hAnsi="游ゴシック"/>
          <w:sz w:val="28"/>
          <w:szCs w:val="28"/>
        </w:rPr>
      </w:pPr>
    </w:p>
    <w:p w14:paraId="0F858A04" w14:textId="77777777" w:rsidR="00F26648" w:rsidRDefault="00F26648" w:rsidP="00F26648">
      <w:pPr>
        <w:spacing w:line="360" w:lineRule="exact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５．主　催</w:t>
      </w:r>
    </w:p>
    <w:p w14:paraId="110C7081" w14:textId="77777777" w:rsidR="00F26648" w:rsidRDefault="00F26648" w:rsidP="00F26648">
      <w:pPr>
        <w:spacing w:line="360" w:lineRule="exact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 xml:space="preserve">　　社会福祉法人　山梨県共同募金会</w:t>
      </w:r>
    </w:p>
    <w:p w14:paraId="2544CF6B" w14:textId="77777777" w:rsidR="00F26648" w:rsidRDefault="00F26648" w:rsidP="00F26648">
      <w:pPr>
        <w:spacing w:line="360" w:lineRule="exact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 xml:space="preserve">　　　住所：甲府市北新1-2-12　</w:t>
      </w:r>
    </w:p>
    <w:p w14:paraId="5BD60B72" w14:textId="77777777" w:rsidR="00F26648" w:rsidRDefault="00F26648" w:rsidP="00F26648">
      <w:pPr>
        <w:spacing w:line="360" w:lineRule="exact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 xml:space="preserve">      </w:t>
      </w:r>
      <w:r w:rsidRPr="00F26648">
        <w:rPr>
          <w:rFonts w:ascii="游ゴシック" w:eastAsia="游ゴシック" w:hAnsi="游ゴシック" w:hint="eastAsia"/>
          <w:spacing w:val="21"/>
          <w:kern w:val="0"/>
          <w:sz w:val="28"/>
          <w:szCs w:val="28"/>
          <w:fitText w:val="560" w:id="-714980351"/>
        </w:rPr>
        <w:t>TE</w:t>
      </w:r>
      <w:r w:rsidRPr="00F26648">
        <w:rPr>
          <w:rFonts w:ascii="游ゴシック" w:eastAsia="游ゴシック" w:hAnsi="游ゴシック" w:hint="eastAsia"/>
          <w:spacing w:val="2"/>
          <w:kern w:val="0"/>
          <w:sz w:val="28"/>
          <w:szCs w:val="28"/>
          <w:fitText w:val="560" w:id="-714980351"/>
        </w:rPr>
        <w:t>L</w:t>
      </w:r>
      <w:r>
        <w:rPr>
          <w:rFonts w:ascii="游ゴシック" w:eastAsia="游ゴシック" w:hAnsi="游ゴシック" w:hint="eastAsia"/>
          <w:sz w:val="28"/>
          <w:szCs w:val="28"/>
        </w:rPr>
        <w:t>：055-254-8685  FAX：055-254-8684</w:t>
      </w:r>
    </w:p>
    <w:p w14:paraId="3D81EA82" w14:textId="77777777" w:rsidR="00F26648" w:rsidRDefault="00F26648" w:rsidP="00F26648">
      <w:pPr>
        <w:spacing w:line="360" w:lineRule="exact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 xml:space="preserve">      メール：info@akaihane-yamanashi.jp</w:t>
      </w:r>
    </w:p>
    <w:p w14:paraId="3C0E4BC1" w14:textId="77777777" w:rsidR="00F26648" w:rsidRDefault="00F26648" w:rsidP="00F26648">
      <w:pPr>
        <w:spacing w:line="360" w:lineRule="exact"/>
        <w:rPr>
          <w:rFonts w:ascii="游ゴシック" w:eastAsia="游ゴシック" w:hAnsi="游ゴシック"/>
          <w:sz w:val="28"/>
          <w:szCs w:val="28"/>
        </w:rPr>
      </w:pPr>
    </w:p>
    <w:p w14:paraId="198645A8" w14:textId="5CBFE6CA" w:rsidR="00177E81" w:rsidRPr="00F26648" w:rsidRDefault="00177E81" w:rsidP="00F26648">
      <w:pPr>
        <w:spacing w:line="360" w:lineRule="exact"/>
        <w:jc w:val="center"/>
        <w:rPr>
          <w:rFonts w:ascii="游ゴシック" w:eastAsia="游ゴシック" w:hAnsi="游ゴシック"/>
          <w:sz w:val="28"/>
          <w:szCs w:val="28"/>
        </w:rPr>
      </w:pPr>
    </w:p>
    <w:sectPr w:rsidR="00177E81" w:rsidRPr="00F26648" w:rsidSect="00373417">
      <w:pgSz w:w="11906" w:h="16838" w:code="9"/>
      <w:pgMar w:top="1418" w:right="1361" w:bottom="1134" w:left="136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C76BD" w14:textId="77777777" w:rsidR="00373417" w:rsidRDefault="00373417" w:rsidP="00863D8F">
      <w:r>
        <w:separator/>
      </w:r>
    </w:p>
  </w:endnote>
  <w:endnote w:type="continuationSeparator" w:id="0">
    <w:p w14:paraId="063DE896" w14:textId="77777777" w:rsidR="00373417" w:rsidRDefault="00373417" w:rsidP="0086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3D863" w14:textId="77777777" w:rsidR="00373417" w:rsidRDefault="00373417" w:rsidP="00863D8F">
      <w:r>
        <w:separator/>
      </w:r>
    </w:p>
  </w:footnote>
  <w:footnote w:type="continuationSeparator" w:id="0">
    <w:p w14:paraId="6DFAEC01" w14:textId="77777777" w:rsidR="00373417" w:rsidRDefault="00373417" w:rsidP="00863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B2589"/>
    <w:multiLevelType w:val="hybridMultilevel"/>
    <w:tmpl w:val="1398072E"/>
    <w:lvl w:ilvl="0" w:tplc="4086C534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40"/>
      </w:pPr>
    </w:lvl>
    <w:lvl w:ilvl="3" w:tplc="0409000F" w:tentative="1">
      <w:start w:val="1"/>
      <w:numFmt w:val="decimal"/>
      <w:lvlText w:val="%4."/>
      <w:lvlJc w:val="left"/>
      <w:pPr>
        <w:ind w:left="2315" w:hanging="440"/>
      </w:pPr>
    </w:lvl>
    <w:lvl w:ilvl="4" w:tplc="04090017" w:tentative="1">
      <w:start w:val="1"/>
      <w:numFmt w:val="aiueoFullWidth"/>
      <w:lvlText w:val="(%5)"/>
      <w:lvlJc w:val="left"/>
      <w:pPr>
        <w:ind w:left="27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40"/>
      </w:pPr>
    </w:lvl>
    <w:lvl w:ilvl="6" w:tplc="0409000F" w:tentative="1">
      <w:start w:val="1"/>
      <w:numFmt w:val="decimal"/>
      <w:lvlText w:val="%7."/>
      <w:lvlJc w:val="left"/>
      <w:pPr>
        <w:ind w:left="3635" w:hanging="440"/>
      </w:pPr>
    </w:lvl>
    <w:lvl w:ilvl="7" w:tplc="04090017" w:tentative="1">
      <w:start w:val="1"/>
      <w:numFmt w:val="aiueoFullWidth"/>
      <w:lvlText w:val="(%8)"/>
      <w:lvlJc w:val="left"/>
      <w:pPr>
        <w:ind w:left="40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40"/>
      </w:pPr>
    </w:lvl>
  </w:abstractNum>
  <w:num w:numId="1" w16cid:durableId="1430194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AB"/>
    <w:rsid w:val="00007809"/>
    <w:rsid w:val="0002216F"/>
    <w:rsid w:val="00045996"/>
    <w:rsid w:val="00051513"/>
    <w:rsid w:val="00096580"/>
    <w:rsid w:val="000E2C4F"/>
    <w:rsid w:val="00116B5A"/>
    <w:rsid w:val="0012752E"/>
    <w:rsid w:val="00177E81"/>
    <w:rsid w:val="00194846"/>
    <w:rsid w:val="00262340"/>
    <w:rsid w:val="00337287"/>
    <w:rsid w:val="00347AA1"/>
    <w:rsid w:val="00373417"/>
    <w:rsid w:val="003C327F"/>
    <w:rsid w:val="003F645A"/>
    <w:rsid w:val="003F6F25"/>
    <w:rsid w:val="0041033A"/>
    <w:rsid w:val="00544C69"/>
    <w:rsid w:val="005652A8"/>
    <w:rsid w:val="005740F2"/>
    <w:rsid w:val="005A297F"/>
    <w:rsid w:val="005E4EAB"/>
    <w:rsid w:val="006033BD"/>
    <w:rsid w:val="00623347"/>
    <w:rsid w:val="00634559"/>
    <w:rsid w:val="007051F5"/>
    <w:rsid w:val="0073046A"/>
    <w:rsid w:val="0073535E"/>
    <w:rsid w:val="00756864"/>
    <w:rsid w:val="007A129C"/>
    <w:rsid w:val="007D1E66"/>
    <w:rsid w:val="0085258B"/>
    <w:rsid w:val="00863D8F"/>
    <w:rsid w:val="00900380"/>
    <w:rsid w:val="00925643"/>
    <w:rsid w:val="0097489F"/>
    <w:rsid w:val="00993A83"/>
    <w:rsid w:val="009E2F75"/>
    <w:rsid w:val="00A15AC6"/>
    <w:rsid w:val="00A35FB0"/>
    <w:rsid w:val="00A3606E"/>
    <w:rsid w:val="00A6102C"/>
    <w:rsid w:val="00A67CE3"/>
    <w:rsid w:val="00BB5FCB"/>
    <w:rsid w:val="00BC56A7"/>
    <w:rsid w:val="00C06D58"/>
    <w:rsid w:val="00C30D98"/>
    <w:rsid w:val="00C5546E"/>
    <w:rsid w:val="00D15953"/>
    <w:rsid w:val="00D740BD"/>
    <w:rsid w:val="00E32209"/>
    <w:rsid w:val="00E6297B"/>
    <w:rsid w:val="00E8274A"/>
    <w:rsid w:val="00EC347D"/>
    <w:rsid w:val="00EE4CB1"/>
    <w:rsid w:val="00F07565"/>
    <w:rsid w:val="00F24126"/>
    <w:rsid w:val="00F2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F3287"/>
  <w15:chartTrackingRefBased/>
  <w15:docId w15:val="{4C718C34-AF99-4DC3-A742-305FFB7A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5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3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3D8F"/>
  </w:style>
  <w:style w:type="paragraph" w:styleId="a6">
    <w:name w:val="footer"/>
    <w:basedOn w:val="a"/>
    <w:link w:val="a7"/>
    <w:uiPriority w:val="99"/>
    <w:unhideWhenUsed/>
    <w:rsid w:val="00863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hane</dc:creator>
  <cp:keywords/>
  <dc:description/>
  <cp:lastModifiedBy>hane03</cp:lastModifiedBy>
  <cp:revision>17</cp:revision>
  <cp:lastPrinted>2025-05-12T02:44:00Z</cp:lastPrinted>
  <dcterms:created xsi:type="dcterms:W3CDTF">2024-04-23T02:55:00Z</dcterms:created>
  <dcterms:modified xsi:type="dcterms:W3CDTF">2025-05-13T23:50:00Z</dcterms:modified>
</cp:coreProperties>
</file>